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1AD3" w14:textId="77777777" w:rsidR="0029114B" w:rsidRPr="007645E6" w:rsidRDefault="0029114B" w:rsidP="0029114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645E6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รายงานผลการตรวจสอบรายงานการเงินโครงการ</w:t>
      </w:r>
      <w:r w:rsidRPr="007645E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2F3AE18" w14:textId="50CA421B" w:rsidR="0029114B" w:rsidRPr="0029114B" w:rsidRDefault="0029114B" w:rsidP="0029114B">
      <w:pPr>
        <w:rPr>
          <w:rFonts w:ascii="TH Sarabun New" w:hAnsi="TH Sarabun New" w:cs="TH Sarabun New" w:hint="cs"/>
          <w:b/>
          <w:bCs/>
          <w:sz w:val="32"/>
          <w:szCs w:val="32"/>
          <w:lang w:val="en-GB"/>
        </w:rPr>
      </w:pPr>
      <w:r w:rsidRPr="007645E6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โครงการขนาดใหญ่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(</w:t>
      </w:r>
      <w:r>
        <w:rPr>
          <w:rFonts w:ascii="TH Sarabun New" w:hAnsi="TH Sarabun New" w:cs="TH Sarabun New"/>
          <w:b/>
          <w:bCs/>
          <w:sz w:val="32"/>
          <w:szCs w:val="32"/>
        </w:rPr>
        <w:t>L</w:t>
      </w:r>
      <w:r w:rsidRPr="007645E6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)</w:t>
      </w:r>
    </w:p>
    <w:p w14:paraId="496A9AB2" w14:textId="77777777" w:rsidR="0029114B" w:rsidRPr="002806EC" w:rsidRDefault="0029114B" w:rsidP="0029114B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684F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2806E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2806E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โครงการขนาดใหญ่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3"/>
        <w:gridCol w:w="3334"/>
        <w:gridCol w:w="2683"/>
      </w:tblGrid>
      <w:tr w:rsidR="0029114B" w:rsidRPr="00684F49" w14:paraId="715DD12D" w14:textId="77777777" w:rsidTr="00541E46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D7F8D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สัญญาเลขที่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</w:t>
            </w:r>
            <w:proofErr w:type="spellStart"/>
            <w:r w:rsidRPr="00684F49">
              <w:rPr>
                <w:rFonts w:ascii="TH Sarabun New" w:hAnsi="TH Sarabun New" w:cs="TH Sarabun New"/>
                <w:sz w:val="28"/>
              </w:rPr>
              <w:t>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D2F262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รหัสโครงการ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xx-xxx-</w:t>
            </w:r>
            <w:proofErr w:type="spellStart"/>
            <w:r w:rsidRPr="00684F49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A948E1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งบประมาณ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         [xxx] 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</w:tr>
      <w:tr w:rsidR="0029114B" w:rsidRPr="00684F49" w14:paraId="147DD1B7" w14:textId="77777777" w:rsidTr="00541E46">
        <w:trPr>
          <w:trHeight w:val="35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BB3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ชื่อแผนงาน / 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ชื่อโครงการ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</w:tr>
      <w:tr w:rsidR="0029114B" w:rsidRPr="00684F49" w14:paraId="37CFAFB9" w14:textId="77777777" w:rsidTr="00541E46">
        <w:trPr>
          <w:trHeight w:val="4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0B3C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ผู้รับผิดชอบ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ชื่อผู้รับผิดชอบ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7A6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ผู้รับทุน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ชื่อผู้รับทุน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16C0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องค์กร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[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ชื่อองค์กรผู้รับทุน</w:t>
            </w:r>
            <w:r w:rsidRPr="00684F49">
              <w:rPr>
                <w:rFonts w:ascii="TH Sarabun New" w:hAnsi="TH Sarabun New" w:cs="TH Sarabun New"/>
                <w:sz w:val="28"/>
              </w:rPr>
              <w:t>]</w:t>
            </w:r>
          </w:p>
        </w:tc>
      </w:tr>
      <w:tr w:rsidR="0029114B" w:rsidRPr="00684F49" w14:paraId="47F12041" w14:textId="77777777" w:rsidTr="00541E46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1C4E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ระยะเวลาดำเนินงานทั้งโครงการ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</w:p>
          <w:p w14:paraId="346BBCD8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sz w:val="28"/>
                <w:cs/>
              </w:rPr>
              <w:t xml:space="preserve">ตั้งแต่วันที่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ถึงวันที่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br/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283" w14:textId="77777777" w:rsidR="0029114B" w:rsidRPr="002806EC" w:rsidRDefault="0029114B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2806E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ตรวจรับรองงวดที่ </w:t>
            </w:r>
            <w:r w:rsidRPr="002806E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2806E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806EC">
              <w:rPr>
                <w:rFonts w:ascii="TH Sarabun New" w:hAnsi="TH Sarabun New" w:cs="TH Sarabun New"/>
                <w:sz w:val="28"/>
                <w:lang w:val="en-GB"/>
              </w:rPr>
              <w:t>[x]</w:t>
            </w:r>
          </w:p>
          <w:p w14:paraId="26F39F7A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2806E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ระยะเวลา </w:t>
            </w:r>
            <w:r w:rsidRPr="002806E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2806EC">
              <w:rPr>
                <w:rFonts w:ascii="TH Sarabun New" w:hAnsi="TH Sarabun New" w:cs="TH Sarabun New"/>
                <w:sz w:val="28"/>
                <w:cs/>
              </w:rPr>
              <w:t xml:space="preserve"> ตั้งแต่วันที่ </w:t>
            </w:r>
            <w:r w:rsidRPr="002806EC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2806EC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2806EC">
              <w:rPr>
                <w:rFonts w:ascii="TH Sarabun New" w:hAnsi="TH Sarabun New" w:cs="TH Sarabun New"/>
                <w:sz w:val="28"/>
                <w:lang w:val="en-GB"/>
              </w:rPr>
              <w:t>]</w:t>
            </w:r>
            <w:r w:rsidRPr="002806EC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ถึงวันที่ </w:t>
            </w:r>
            <w:r w:rsidRPr="002806EC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2806EC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2806EC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  <w:p w14:paraId="6B39D486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0447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วันที่ตรวจสอบ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</w:p>
          <w:p w14:paraId="69FFEB56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  <w:p w14:paraId="19F43064" w14:textId="77777777" w:rsidR="0029114B" w:rsidRPr="00684F49" w:rsidRDefault="0029114B" w:rsidP="00541E4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86F32BC" w14:textId="77777777" w:rsidR="0029114B" w:rsidRPr="00684F49" w:rsidRDefault="0029114B" w:rsidP="0029114B">
      <w:pPr>
        <w:pStyle w:val="a4"/>
        <w:spacing w:before="24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32"/>
          <w:szCs w:val="32"/>
          <w:u w:val="single"/>
          <w:cs/>
          <w:lang w:val="en-GB"/>
        </w:rPr>
        <w:t>รายงานความเห็นของผู้สอบบัญชีรับอนุญาต</w:t>
      </w:r>
    </w:p>
    <w:p w14:paraId="2CFA16F6" w14:textId="77777777" w:rsidR="0029114B" w:rsidRPr="00684F49" w:rsidRDefault="0029114B" w:rsidP="0029114B">
      <w:pPr>
        <w:pStyle w:val="a4"/>
        <w:spacing w:before="12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</w:rPr>
        <w:t>เสนอต่อผู้รับผิดชอบโครงการ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ชื่อโครงการ</w:t>
      </w:r>
      <w:r w:rsidRPr="00684F49">
        <w:rPr>
          <w:rFonts w:ascii="TH Sarabun New" w:hAnsi="TH Sarabun New" w:cs="TH Sarabun New"/>
          <w:sz w:val="28"/>
          <w:lang w:val="en-GB"/>
        </w:rPr>
        <w:t>]………………………………………….</w:t>
      </w:r>
    </w:p>
    <w:p w14:paraId="114FABD8" w14:textId="77777777" w:rsidR="0029114B" w:rsidRPr="00684F49" w:rsidRDefault="0029114B" w:rsidP="0029114B">
      <w:pPr>
        <w:pStyle w:val="a4"/>
        <w:jc w:val="thaiDistribute"/>
        <w:rPr>
          <w:rFonts w:ascii="TH Sarabun New" w:hAnsi="TH Sarabun New" w:cs="TH Sarabun New"/>
          <w:sz w:val="28"/>
        </w:rPr>
      </w:pPr>
    </w:p>
    <w:p w14:paraId="38803418" w14:textId="77777777" w:rsidR="0029114B" w:rsidRPr="00684F49" w:rsidRDefault="0029114B" w:rsidP="0029114B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</w:rPr>
        <w:t>ข้าพเจ้าได้ตรวจสอบรายงานการเงิน</w:t>
      </w:r>
      <w:r w:rsidRPr="002806EC">
        <w:rPr>
          <w:rFonts w:ascii="TH Sarabun New" w:hAnsi="TH Sarabun New" w:cs="TH Sarabun New"/>
          <w:sz w:val="28"/>
          <w:cs/>
        </w:rPr>
        <w:t xml:space="preserve">งวดที่ </w:t>
      </w:r>
      <w:r w:rsidRPr="002806EC">
        <w:rPr>
          <w:rFonts w:ascii="TH Sarabun New" w:hAnsi="TH Sarabun New" w:cs="TH Sarabun New"/>
          <w:sz w:val="28"/>
          <w:lang w:val="en-GB"/>
        </w:rPr>
        <w:t>[x]</w:t>
      </w:r>
      <w:r w:rsidRPr="00684F49">
        <w:rPr>
          <w:rFonts w:ascii="TH Sarabun New" w:hAnsi="TH Sarabun New" w:cs="TH Sarabun New"/>
          <w:sz w:val="28"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cs/>
          <w:lang w:val="en-GB"/>
        </w:rPr>
        <w:t>ระยะเวลา</w:t>
      </w:r>
      <w:r w:rsidRPr="00684F49">
        <w:rPr>
          <w:rFonts w:ascii="TH Sarabun New" w:hAnsi="TH Sarabun New" w:cs="TH Sarabun New"/>
          <w:sz w:val="28"/>
          <w:cs/>
        </w:rPr>
        <w:t xml:space="preserve">ตั้งแต่วันที่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ถึงวันที่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cs/>
          <w:lang w:val="en-GB"/>
        </w:rPr>
        <w:br/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เหล่านี้ ส่วนข้าพเจ้าเป็นผู้รับผิดชอบในการเสนอรายงานผลการตรวจสอบจากการตรวจสอบของข้าพเจ้าต่อรายงานการเงินเหล่านี้</w:t>
      </w:r>
    </w:p>
    <w:p w14:paraId="295B4028" w14:textId="77777777" w:rsidR="0029114B" w:rsidRPr="00684F49" w:rsidRDefault="0029114B" w:rsidP="0029114B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ข้าพเจ้าใช้วิธีการตรวจสอบการบันทึกบัญชีกับหลักฐานเอกสารประกอบการรับเงินและการจ่ายเงิน รวมถึงเปรียบเทียบรายงานการเงิน</w:t>
      </w:r>
      <w:r w:rsidRPr="002806EC">
        <w:rPr>
          <w:rFonts w:ascii="TH Sarabun New" w:hAnsi="TH Sarabun New" w:cs="TH Sarabun New"/>
          <w:sz w:val="28"/>
          <w:cs/>
          <w:lang w:val="en-GB"/>
        </w:rPr>
        <w:t>งวด</w:t>
      </w:r>
      <w:r w:rsidRPr="00684F49">
        <w:rPr>
          <w:rFonts w:ascii="TH Sarabun New" w:hAnsi="TH Sarabun New" w:cs="TH Sarabun New"/>
          <w:sz w:val="28"/>
          <w:cs/>
          <w:lang w:val="en-GB"/>
        </w:rPr>
        <w:t>ดังกล่าวกับงบประมาณตามแผนการใช้จ่ายเงินที่โครงการได้เสนอไว้กับกองทุนเพื่อความเสมอภาคทางการศึกษาแล้ว เพื่อให้ทราบว่า</w:t>
      </w:r>
      <w:r w:rsidRPr="002806EC">
        <w:rPr>
          <w:rFonts w:ascii="TH Sarabun New" w:hAnsi="TH Sarabun New" w:cs="TH Sarabun New"/>
          <w:sz w:val="28"/>
          <w:cs/>
          <w:lang w:val="en-GB"/>
        </w:rPr>
        <w:t>รายงานการเงินถูกจัดทำขึ้นและแสดงรายการอย่างถูกต้อง ครบถ้วน ตามแนวทางปฏิบัติด้านการเงิน บัญชี และพัสดุที่ได้กำหนดไว้ในคู่มือการดำเนินงานโครงการของกองทุนเพื่อความเสมอภาคทางการศึกษา โดยมีหลักฐานเอกสารประกอบสมบูรณ์ ครบถ้วน ตรงตามสมุดบัญชี และเอกสารประกอบการลงบัญชี ซึ่งเอกสารประกอบการลงบัญชีเป็นเอกสารที่เกี่ยวข้องกับรายการที่เกิดขึ้นจริง ถูกต้อง เชื่อถือได้ และเกี่ยวข้องกับกิจกรรมของโครงการ</w:t>
      </w:r>
    </w:p>
    <w:p w14:paraId="2CB9044A" w14:textId="77777777" w:rsidR="0029114B" w:rsidRPr="00684F49" w:rsidRDefault="0029114B" w:rsidP="0029114B">
      <w:pPr>
        <w:pStyle w:val="a4"/>
        <w:spacing w:after="240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ข้าพเจ้าขอเสนอรายงานว่า รายงานการเงินของโครงการ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ชื่อโครงการ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……………………………………….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</w:t>
      </w:r>
      <w:r w:rsidRPr="002806EC">
        <w:rPr>
          <w:rFonts w:ascii="TH Sarabun New" w:hAnsi="TH Sarabun New" w:cs="TH Sarabun New"/>
          <w:sz w:val="28"/>
          <w:cs/>
          <w:lang w:val="en-GB"/>
        </w:rPr>
        <w:t xml:space="preserve">งวดที่ </w:t>
      </w:r>
      <w:r w:rsidRPr="002806EC">
        <w:rPr>
          <w:rFonts w:ascii="TH Sarabun New" w:hAnsi="TH Sarabun New" w:cs="TH Sarabun New"/>
          <w:sz w:val="28"/>
          <w:lang w:val="en-GB"/>
        </w:rPr>
        <w:t>[x]</w:t>
      </w:r>
      <w:r w:rsidRPr="00684F49">
        <w:rPr>
          <w:rFonts w:ascii="TH Sarabun New" w:hAnsi="TH Sarabun New" w:cs="TH Sarabun New"/>
          <w:sz w:val="28"/>
          <w:lang w:val="en-GB"/>
        </w:rPr>
        <w:t xml:space="preserve"> </w:t>
      </w:r>
      <w:r w:rsidRPr="00684F49">
        <w:rPr>
          <w:rFonts w:ascii="TH Sarabun New" w:hAnsi="TH Sarabun New" w:cs="TH Sarabun New"/>
          <w:sz w:val="28"/>
          <w:cs/>
          <w:lang w:val="en-GB"/>
        </w:rPr>
        <w:t>ระยะเวลา</w:t>
      </w:r>
      <w:r w:rsidRPr="00684F49">
        <w:rPr>
          <w:rFonts w:ascii="TH Sarabun New" w:hAnsi="TH Sarabun New" w:cs="TH Sarabun New"/>
          <w:sz w:val="28"/>
          <w:cs/>
        </w:rPr>
        <w:t xml:space="preserve">ตั้งแต่วันที่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  <w:r w:rsidRPr="00684F49">
        <w:rPr>
          <w:rFonts w:ascii="TH Sarabun New" w:hAnsi="TH Sarabun New" w:cs="TH Sarabun New"/>
          <w:sz w:val="28"/>
          <w:cs/>
          <w:lang w:val="en-GB"/>
        </w:rPr>
        <w:t xml:space="preserve"> ถึงวันที่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วัน/เดือน/ปี พ.ศ.</w:t>
      </w:r>
      <w:r w:rsidRPr="00684F49">
        <w:rPr>
          <w:rFonts w:ascii="TH Sarabun New" w:hAnsi="TH Sarabun New" w:cs="TH Sarabun New"/>
          <w:sz w:val="28"/>
          <w:lang w:val="en-GB"/>
        </w:rPr>
        <w:t xml:space="preserve">] </w:t>
      </w:r>
      <w:r w:rsidRPr="00684F49">
        <w:rPr>
          <w:rFonts w:ascii="TH Sarabun New" w:hAnsi="TH Sarabun New" w:cs="TH Sarabun New"/>
          <w:sz w:val="28"/>
          <w:cs/>
          <w:lang w:val="en-GB"/>
        </w:rPr>
        <w:t>จัดทำขึ้นอย่างถูกต้อง และครบถ้วนตามที่ควรในสาระสำคัญ</w:t>
      </w:r>
    </w:p>
    <w:p w14:paraId="50E668D8" w14:textId="77777777" w:rsidR="0029114B" w:rsidRPr="00684F49" w:rsidRDefault="0029114B" w:rsidP="0029114B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</w:p>
    <w:p w14:paraId="3250F7C4" w14:textId="77777777" w:rsidR="0029114B" w:rsidRPr="00684F49" w:rsidRDefault="0029114B" w:rsidP="0029114B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ลงชื่อ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…………………………………………………………………………………………………</w:t>
      </w:r>
    </w:p>
    <w:p w14:paraId="673DF71D" w14:textId="77777777" w:rsidR="0029114B" w:rsidRPr="00684F49" w:rsidRDefault="0029114B" w:rsidP="0029114B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(นาย/นาง/นางสาว)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ชื่อผู้สอบบัญชีรับอนุญาต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</w:p>
    <w:p w14:paraId="4F3DF65D" w14:textId="77777777" w:rsidR="0029114B" w:rsidRPr="00684F49" w:rsidRDefault="0029114B" w:rsidP="0029114B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ผู้สอบบัญชีรับอนุญาต ทะเบียนเลขที่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proofErr w:type="spellStart"/>
      <w:r w:rsidRPr="00684F49">
        <w:rPr>
          <w:rFonts w:ascii="TH Sarabun New" w:hAnsi="TH Sarabun New" w:cs="TH Sarabun New"/>
          <w:sz w:val="28"/>
          <w:lang w:val="en-GB"/>
        </w:rPr>
        <w:t>xxxxx</w:t>
      </w:r>
      <w:proofErr w:type="spellEnd"/>
      <w:r w:rsidRPr="00684F49">
        <w:rPr>
          <w:rFonts w:ascii="TH Sarabun New" w:hAnsi="TH Sarabun New" w:cs="TH Sarabun New"/>
          <w:sz w:val="28"/>
          <w:lang w:val="en-GB"/>
        </w:rPr>
        <w:t>]</w:t>
      </w:r>
    </w:p>
    <w:p w14:paraId="17213E08" w14:textId="77777777" w:rsidR="0029114B" w:rsidRPr="00684F49" w:rsidRDefault="0029114B" w:rsidP="0029114B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วันที่ [วัน/เดือน/ปี พ.ศ.]</w:t>
      </w:r>
    </w:p>
    <w:p w14:paraId="33C9AE5A" w14:textId="77777777" w:rsidR="0029114B" w:rsidRPr="007645E6" w:rsidRDefault="0029114B" w:rsidP="0029114B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645E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แบบ</w:t>
      </w:r>
      <w:r w:rsidRPr="007645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รายการตรวจสอบการใช้จ่ายเงินโครงการ</w:t>
      </w:r>
      <w:r w:rsidRPr="007645E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(</w:t>
      </w:r>
      <w:r w:rsidRPr="007645E6">
        <w:rPr>
          <w:rFonts w:ascii="TH Sarabun New" w:hAnsi="TH Sarabun New" w:cs="TH Sarabun New"/>
          <w:b/>
          <w:bCs/>
          <w:sz w:val="32"/>
          <w:szCs w:val="32"/>
          <w:u w:val="single"/>
        </w:rPr>
        <w:t>CPA-Checklist</w:t>
      </w:r>
      <w:r w:rsidRPr="007645E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)</w:t>
      </w:r>
    </w:p>
    <w:tbl>
      <w:tblPr>
        <w:tblStyle w:val="a3"/>
        <w:tblW w:w="9068" w:type="dxa"/>
        <w:tblInd w:w="-1" w:type="dxa"/>
        <w:tblLook w:val="04A0" w:firstRow="1" w:lastRow="0" w:firstColumn="1" w:lastColumn="0" w:noHBand="0" w:noVBand="1"/>
      </w:tblPr>
      <w:tblGrid>
        <w:gridCol w:w="660"/>
        <w:gridCol w:w="4014"/>
        <w:gridCol w:w="567"/>
        <w:gridCol w:w="567"/>
        <w:gridCol w:w="3260"/>
      </w:tblGrid>
      <w:tr w:rsidR="0029114B" w:rsidRPr="00684F49" w14:paraId="1514ECF9" w14:textId="77777777" w:rsidTr="00541E46">
        <w:trPr>
          <w:trHeight w:val="233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293BA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A2907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รายการตรวจสอบ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4BEF2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การปฏิบัติ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E15BF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อธิบาย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>: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29114B" w:rsidRPr="00684F49" w14:paraId="535E5A9E" w14:textId="77777777" w:rsidTr="00541E46">
        <w:trPr>
          <w:trHeight w:val="49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3C2DA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72073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4D443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ใช่/ 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FEB2E" w14:textId="77777777" w:rsidR="0029114B" w:rsidRPr="00684F49" w:rsidRDefault="0029114B" w:rsidP="00541E46">
            <w:pPr>
              <w:ind w:left="-51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ไม่ใช่/ไม่มี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DF936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29114B" w:rsidRPr="00684F49" w14:paraId="276D0504" w14:textId="77777777" w:rsidTr="00541E46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73C9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การเงินและหลักฐานการจ่ายเงิน</w:t>
            </w:r>
          </w:p>
        </w:tc>
      </w:tr>
      <w:tr w:rsidR="0029114B" w:rsidRPr="00684F49" w14:paraId="433317F4" w14:textId="77777777" w:rsidTr="00541E46">
        <w:trPr>
          <w:trHeight w:val="2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23DA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AE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 หรือไม่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01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14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62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(อธิบายสาเหตุการเปิดบัญชีธนาคารในนามโครงการมากกว่า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บัญชี)</w:t>
            </w:r>
          </w:p>
        </w:tc>
      </w:tr>
      <w:tr w:rsidR="0029114B" w:rsidRPr="00684F49" w14:paraId="595E4EED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7B2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92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การเปิดบัญชีเงินฝากธนาคารทุกบัญชีใช้ชื่อบัญชีตามชื่อโครงการหรือไม่ และมีการกำหนดผู้มีอำนาจลงนามถอนเงินไม่น้อยกว่า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D9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9C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92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38C0AFA0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BECE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D1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2806EC">
              <w:rPr>
                <w:rFonts w:ascii="TH Sarabun New" w:hAnsi="TH Sarabun New" w:cs="TH Sarabun New"/>
                <w:szCs w:val="24"/>
              </w:rPr>
              <w:t>(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เกินกว่าร้อยละ </w:t>
            </w:r>
            <w:r>
              <w:rPr>
                <w:rFonts w:ascii="TH Sarabun New" w:hAnsi="TH Sarabun New" w:cs="TH Sarabun New"/>
                <w:szCs w:val="24"/>
              </w:rPr>
              <w:t>20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2806EC">
              <w:rPr>
                <w:rFonts w:ascii="TH Sarabun New" w:hAnsi="TH Sarabun New" w:cs="TH Sarabun New"/>
                <w:szCs w:val="24"/>
                <w:cs/>
                <w:lang w:val="en-GB"/>
              </w:rPr>
              <w:t>ของเงินงวดที่ได้รับ)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E7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CB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22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29114B" w:rsidRPr="00684F49" w14:paraId="04EDF40C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114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1F1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และนำเสนอ/ผู้รับผิดชอบโครงการหรือผู้ที่รับมอบหมายเพื่ออนุมัติให้จ่ายเงินได้ทุกครั้งใช่หรือไม่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70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1C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22A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58AA3BE1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1B38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094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เอกสารการจ่ายเงินมีการลงนามผู้รับเงิน ผู้จ่ายเงิน และผู้มีอำนาจอนุมัติจ่าย ครบถ้วน ถูกต้อง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C7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77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AF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2CC73BCC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1662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79C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หลักฐานเอกสารการจ่ายเงินมีความสมบูรณ์ครบถ้วนถูกต้องเชื่อถือได้หรือไม่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34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97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3E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อธิบายลักษณะที่ไม่ครบถ้วน ไม่สมบูรณ์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</w:p>
        </w:tc>
      </w:tr>
      <w:tr w:rsidR="0029114B" w:rsidRPr="00684F49" w14:paraId="6F752444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3A5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62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หลักฐานที่ได้จ่ายเงินแล้วมีการประทับตราว่าจ่ายแล้วหรือมีวิธีป้องกันการจ่ายเงินซ้ำซ้อ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8B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B2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A3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อธิบายการควบคุมภายในที่โครงการใช้</w:t>
            </w:r>
          </w:p>
        </w:tc>
      </w:tr>
      <w:tr w:rsidR="0029114B" w:rsidRPr="00684F49" w14:paraId="59E57B97" w14:textId="77777777" w:rsidTr="00541E46">
        <w:trPr>
          <w:trHeight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14E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03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มีการอนุมัติรายการบัญชีย้อนหลังหรือไม่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43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42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0A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358F8D32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98B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39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หรือหนังสือเชิญประชุม เป็นต้น และได้เสนอให้ผู้รับผิดชอบโครงการก่อนอนุมัติหรือไม่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FD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BA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3B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709426A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397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1C3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>
              <w:rPr>
                <w:rFonts w:ascii="TH Sarabun New" w:hAnsi="TH Sarabun New" w:cs="TH Sarabun New"/>
                <w:szCs w:val="24"/>
              </w:rPr>
              <w:t>30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วัน หลังจากจัดกิจกรรมเสร็จหรือไม่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93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45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07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145E3D09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5B1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786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มีเงินยืมทดรองจ่ายคงค้างเป็นเวลานานหรือไม่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01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4B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57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451D785B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34D8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339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การคืนเงินยืมเงินทดรองจ่ายหรือการเบิกเงินทดรองจ่ายเพิ่ม มีจำนวนใบเสร็จครบถ้วนตามที่ระบุในใบส่งคืนเงินยืมทดรองจ่ายหรือไม่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C4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DA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3F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1F47E7D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4C9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F1C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เงินคงเหลือในงวดนี้ เหลือเกินร้อยละ </w:t>
            </w:r>
            <w:r>
              <w:rPr>
                <w:rFonts w:ascii="TH Sarabun New" w:hAnsi="TH Sarabun New" w:cs="TH Sarabun New"/>
                <w:szCs w:val="24"/>
              </w:rPr>
              <w:t>50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44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F2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2A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188C74A7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D8C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lastRenderedPageBreak/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98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มีการขอขยายเวลาดำเนินโครงการหรือไม่ สาเหตุการขอเหมาะสมหรือไม่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07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D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18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3C044BC2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9C2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F12" w14:textId="77777777" w:rsidR="0029114B" w:rsidRPr="002806EC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กรณีที่มีการขอขยายเวลาดำเนินโครงการ มีการขอปรับงบประมาณหรือไม่ สาเหตุการปรับเหมาะสมหรือไม่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5F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9C1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41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438E0A0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21CE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9B8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มีการยืมงบประมาณ ข้ามกิจกรรมที่ต้องได้รับอนุมัติจาก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br/>
              <w:t xml:space="preserve">กสศ. ก่อนหรือไม่และได้มีการแก้ไขในส่วนที่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(รายจ่าย) ในแบบรายงานสรุปการเงินเพื่อปิดโครงการหรือไม่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CA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EF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91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35019473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4C05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79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กรณีการยืมเงินจากบุคคลอื่นมีการทำหลักฐานที่พิสูจน์ผู้ให้ยืมอย่างชัดเจนหรือไม่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C5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6E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D2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7E2BCEE6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D1B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9A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C3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9D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C1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4A4F542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4EE1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FB5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โครงการที่มีการเดินทางไปต่างประเทศ ได้มีการขออนุมัติไว้ในสัญญาโครงการหรือไม่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85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71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0E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359258A3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FB0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16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เพราะเหตุใด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C6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00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B4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29114B" w:rsidRPr="00684F49" w14:paraId="368247B7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C82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92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การตรวจสอบอื่นๆ (เพิ่มเติม-หากมี)</w:t>
            </w:r>
          </w:p>
          <w:p w14:paraId="3BB4CCE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C6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ED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06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64BF8062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6037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29114B" w:rsidRPr="00684F49" w14:paraId="7173F05B" w14:textId="77777777" w:rsidTr="00541E46">
        <w:trPr>
          <w:trHeight w:val="1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2A7C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ACB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โครงการมีการบันทึกบัญชีด้วย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ไฟล์บันทึกบัญชี หรือ บันทึกด้วยระบบบันทึกการรับ-จ่าย........ของ กสศ.ใช่หรือไม่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D61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C3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CA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021C8757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866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5E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91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A4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14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6C4CB64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C935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D5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แผนงาน/โครงการมีการบันทึกบัญชีเป็นปัจจุบัน และจัดทำรายงานการเงินอย่างสม่ำเสมอ เพื่อเป็นข้อมูลในการบริหารจัดการหรือไม่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1B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75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5D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64D0A570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AE5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05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047E17E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37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56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26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2CF175E6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7B75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29114B" w:rsidRPr="00684F49" w14:paraId="48C453E7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C49B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62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แผนงาน/โครงการมีการหัก ภาษี ณ ที่จ่ายตามแนวทางการหักภาษี ณ ที่จ่ายของ หน่วยงาน /องค์กร หรือไม่</w:t>
            </w:r>
          </w:p>
          <w:p w14:paraId="00F1334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A4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A4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D31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40F43268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9A1D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22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แผนงาน/โครงการมีการนำส่งภาษี หัก ณ ที่จ่าย ต่อกรมสรรพากรหรือไม่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7F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8D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03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76C07A1F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F9D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E34" w14:textId="77777777" w:rsidR="0029114B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4F9A0970" w14:textId="77777777" w:rsidR="0029114B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447E3016" w14:textId="028F541A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51E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3A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3C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6BAD682F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9F3DE" w14:textId="77777777" w:rsidR="0029114B" w:rsidRPr="00684F49" w:rsidRDefault="0029114B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4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การตรวจสอบครุภัณฑ์ และกระบวนการจัดซื้อจัดจ้าง</w:t>
            </w:r>
          </w:p>
        </w:tc>
      </w:tr>
      <w:tr w:rsidR="0029114B" w:rsidRPr="00684F49" w14:paraId="47A185F4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96C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93C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62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1A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8A8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25E4D9A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C213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23F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การจัดซื้อจัดจ้าง โครงการได้ดำเนินการปฏิบัติตามกระบวนการ ตามระเบียบของหน่วยงานหรือองค์กร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5D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ED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39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7804510B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54D9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4BB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2FD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193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9D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1001DCE3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1AB1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D05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รายการครุภัณฑ์ถูกต้องตรงตามทะเบียนครุภัณฑ์หรือไม่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3D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1E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141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682ED60B" w14:textId="77777777" w:rsidTr="00541E46">
        <w:trPr>
          <w:trHeight w:val="2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4E0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900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7FD58522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5D9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045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A1F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29114B" w:rsidRPr="00684F49" w14:paraId="25843913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5B94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5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29114B" w:rsidRPr="00684F49" w14:paraId="13E77496" w14:textId="77777777" w:rsidTr="00541E46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E7D" w14:textId="77777777" w:rsidR="0029114B" w:rsidRPr="00684F49" w:rsidRDefault="0029114B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14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การจัดประเภทรายการค่าใช้จ่ายในสมุดรายวัน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รับ</w:t>
            </w:r>
            <w:r>
              <w:rPr>
                <w:rFonts w:ascii="TH Sarabun New" w:hAnsi="TH Sarabun New" w:cs="TH Sarabun New"/>
                <w:szCs w:val="24"/>
              </w:rPr>
              <w:t>-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จ่าย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 xml:space="preserve"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</w:t>
            </w:r>
            <w:r>
              <w:rPr>
                <w:rFonts w:ascii="TH Sarabun New" w:hAnsi="TH Sarabun New" w:cs="TH Sarabun New"/>
                <w:szCs w:val="24"/>
                <w:cs/>
              </w:rPr>
              <w:br/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ค่าสอบบัญชี และค่าธรรมเนียมสถาบัน เป็นต้น)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1E7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DFA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F76" w14:textId="77777777" w:rsidR="0029114B" w:rsidRPr="00684F49" w:rsidRDefault="0029114B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3170557E" w14:textId="77777777" w:rsidR="0029114B" w:rsidRDefault="0029114B" w:rsidP="0029114B">
      <w:pPr>
        <w:spacing w:after="120"/>
        <w:rPr>
          <w:rFonts w:ascii="TH Sarabun New" w:hAnsi="TH Sarabun New" w:cs="TH Sarabun New"/>
          <w:sz w:val="32"/>
          <w:szCs w:val="32"/>
        </w:rPr>
      </w:pPr>
    </w:p>
    <w:p w14:paraId="0AC312F2" w14:textId="77777777" w:rsidR="005E758E" w:rsidRDefault="00000000"/>
    <w:sectPr w:rsidR="005E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4B"/>
    <w:rsid w:val="0029114B"/>
    <w:rsid w:val="00766811"/>
    <w:rsid w:val="007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EF75"/>
  <w15:chartTrackingRefBased/>
  <w15:docId w15:val="{49547AA0-F8DB-4BE9-B272-3F9F45B2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11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2022-07-20T10:18:00Z</dcterms:created>
  <dcterms:modified xsi:type="dcterms:W3CDTF">2022-07-20T10:19:00Z</dcterms:modified>
</cp:coreProperties>
</file>